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sz w:val="30"/>
          <w:szCs w:val="30"/>
          <w:lang w:val="en-GB"/>
        </w:rPr>
      </w:pPr>
      <w:r>
        <w:rPr>
          <w:rFonts w:cs="Arial" w:ascii="Arial" w:hAnsi="Arial"/>
          <w:b/>
          <w:bCs/>
          <w:sz w:val="30"/>
          <w:szCs w:val="30"/>
          <w:lang w:val="en-GB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0"/>
          <w:szCs w:val="30"/>
          <w:lang w:val="en-GB"/>
        </w:rPr>
      </w:pPr>
      <w:r>
        <w:rPr>
          <w:rFonts w:cs="Arial" w:ascii="Arial" w:hAnsi="Arial"/>
          <w:b/>
          <w:bCs/>
          <w:sz w:val="30"/>
          <w:szCs w:val="30"/>
          <w:lang w:val="en-GB"/>
        </w:rPr>
        <w:t>13th INTERNAL CALL FOR SOCIAL PROJECTS KONECTA FOUNDATION</w:t>
      </w:r>
    </w:p>
    <w:p>
      <w:pPr>
        <w:pStyle w:val="Ttulo1"/>
        <w:spacing w:before="0" w:after="0"/>
        <w:jc w:val="center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  <w:lang w:val="en-GB"/>
        </w:rPr>
      </w:r>
    </w:p>
    <w:p>
      <w:pPr>
        <w:pStyle w:val="Ttulo1"/>
        <w:spacing w:before="0" w:after="0"/>
        <w:jc w:val="center"/>
        <w:rPr>
          <w:rFonts w:ascii="Arial" w:hAnsi="Arial" w:cs="Arial"/>
          <w:sz w:val="28"/>
          <w:lang w:val="en-GB"/>
        </w:rPr>
      </w:pPr>
      <w:r>
        <w:rPr>
          <w:rFonts w:cs="Arial" w:ascii="Arial" w:hAnsi="Arial"/>
          <w:sz w:val="28"/>
          <w:lang w:val="en-GB"/>
        </w:rPr>
        <w:t>ANNEX 1</w:t>
      </w:r>
    </w:p>
    <w:p>
      <w:pPr>
        <w:pStyle w:val="Ttulo1"/>
        <w:spacing w:before="0" w:after="0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  <w:lang w:val="en-GB"/>
        </w:rPr>
      </w:r>
    </w:p>
    <w:p>
      <w:pPr>
        <w:pStyle w:val="Ttulo1"/>
        <w:spacing w:before="0" w:after="0"/>
        <w:rPr>
          <w:rFonts w:ascii="Arial" w:hAnsi="Arial" w:cs="Arial"/>
          <w:sz w:val="28"/>
          <w:lang w:val="en-GB"/>
        </w:rPr>
      </w:pPr>
      <w:r>
        <w:rPr>
          <w:rFonts w:cs="Arial" w:ascii="Arial" w:hAnsi="Arial"/>
          <w:sz w:val="28"/>
          <w:lang w:val="en-GB"/>
        </w:rPr>
        <w:t xml:space="preserve">APPLICATION LETTER </w:t>
      </w:r>
    </w:p>
    <w:p>
      <w:pPr>
        <w:pStyle w:val="Normal"/>
        <w:spacing w:before="0" w:after="120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  <w:lang w:val="en-GB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INFORMATION ABOUT THE EMPLOYEE:</w:t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Name and surnames:</w:t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bookmarkStart w:id="0" w:name="_Hlk130385419"/>
      <w:r>
        <w:rPr>
          <w:rFonts w:cs="Arial" w:ascii="Arial" w:hAnsi="Arial"/>
          <w:lang w:val="en-GB"/>
        </w:rPr>
        <w:t>N. º of identification (DNI, NIE or Konecta employee number):</w:t>
      </w:r>
      <w:bookmarkEnd w:id="0"/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Contact telephone number (landline and mobile):</w:t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E-mail:</w:t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Work centre:</w:t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Campaign or department:</w:t>
      </w:r>
    </w:p>
    <w:p>
      <w:pPr>
        <w:pStyle w:val="Normal"/>
        <w:spacing w:before="0" w:after="12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Name and contact details of its manager:</w:t>
      </w:r>
    </w:p>
    <w:p>
      <w:pPr>
        <w:pStyle w:val="Normal"/>
        <w:spacing w:before="0" w:after="12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Date of seniority in the company:</w:t>
      </w:r>
    </w:p>
    <w:p>
      <w:pPr>
        <w:pStyle w:val="Normal"/>
        <w:spacing w:before="0" w:after="120"/>
        <w:jc w:val="center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tbl>
      <w:tblPr>
        <w:tblStyle w:val="Tablaconcuadrcula"/>
        <w:tblW w:w="84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8"/>
        <w:gridCol w:w="5735"/>
      </w:tblGrid>
      <w:tr>
        <w:trPr/>
        <w:tc>
          <w:tcPr>
            <w:tcW w:w="8493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DIN" w:hAnsi="DIN" w:cs="Arial"/>
                <w:b/>
                <w:b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b/>
                <w:kern w:val="0"/>
                <w:sz w:val="20"/>
                <w:szCs w:val="20"/>
                <w:lang w:val="en-GB" w:bidi="ar-SA"/>
              </w:rPr>
              <w:t xml:space="preserve">BASIC INFORMATION ABOUT PERSONAL DATA PROTECTION 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Data controller</w:t>
            </w:r>
          </w:p>
        </w:tc>
        <w:tc>
          <w:tcPr>
            <w:tcW w:w="573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KONECTA FOUNDATION (KONECTA)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Objective</w:t>
            </w:r>
          </w:p>
        </w:tc>
        <w:tc>
          <w:tcPr>
            <w:tcW w:w="573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Manage your application to the Internal Call for Social Projects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Legitimisation</w:t>
            </w:r>
          </w:p>
        </w:tc>
        <w:tc>
          <w:tcPr>
            <w:tcW w:w="573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The processing is necessary for the implementation, at the request of the data subject, of his or her application.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Recipients</w:t>
            </w:r>
          </w:p>
        </w:tc>
        <w:tc>
          <w:tcPr>
            <w:tcW w:w="573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The data will not be transferred unless legally obliged to do so, nor will there be any international data transfers.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Rights</w:t>
            </w:r>
          </w:p>
        </w:tc>
        <w:tc>
          <w:tcPr>
            <w:tcW w:w="573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Access, rectify and delete the data, as well as other rights that can be consulted in the Additional information.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>Additional information</w:t>
            </w:r>
          </w:p>
        </w:tc>
        <w:tc>
          <w:tcPr>
            <w:tcW w:w="573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DIN" w:hAnsi="DIN" w:cs="Arial"/>
                <w:sz w:val="20"/>
                <w:szCs w:val="20"/>
                <w:lang w:val="en-GB"/>
              </w:rPr>
            </w:pPr>
            <w:r>
              <w:rPr>
                <w:rFonts w:cs="Arial" w:ascii="DIN" w:hAnsi="DIN"/>
                <w:kern w:val="0"/>
                <w:sz w:val="20"/>
                <w:szCs w:val="20"/>
                <w:lang w:val="en-GB" w:bidi="ar-SA"/>
              </w:rPr>
              <w:t xml:space="preserve">Further information on our Privacy Policy can be found at </w:t>
            </w:r>
            <w:r>
              <w:rPr>
                <w:rFonts w:cs="Arial" w:ascii="DIN" w:hAnsi="DIN"/>
                <w:color w:val="365F91" w:themeColor="accent1" w:themeShade="bf"/>
                <w:kern w:val="0"/>
                <w:sz w:val="20"/>
                <w:szCs w:val="20"/>
                <w:u w:val="single"/>
                <w:lang w:val="en-GB" w:bidi="ar-SA"/>
              </w:rPr>
              <w:t>https://www.fundacionkonecta.org/</w:t>
            </w:r>
          </w:p>
        </w:tc>
      </w:tr>
    </w:tbl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spacing w:before="0" w:after="120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  <w:lang w:val="en-GB"/>
        </w:rPr>
      </w:r>
    </w:p>
    <w:p>
      <w:pPr>
        <w:pStyle w:val="Normal"/>
        <w:tabs>
          <w:tab w:val="clear" w:pos="708"/>
          <w:tab w:val="right" w:pos="8504" w:leader="none"/>
        </w:tabs>
        <w:spacing w:before="0" w:after="120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  <w:t>INFORMATION ON THE ENTITY, FOUNDATION OR ASSOCIATION:</w:t>
        <w:tab/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Name of the entity:</w:t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Name and surnames of the representative:</w:t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Position held in the entity:</w:t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Tax identification number:</w:t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Contact telephone number (landline and mobile):</w:t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E-mail:</w:t>
      </w:r>
    </w:p>
    <w:p>
      <w:pPr>
        <w:pStyle w:val="Normal"/>
        <w:spacing w:before="0" w:after="120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  <w:lang w:val="en-GB"/>
        </w:rPr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In relation to the 13</w:t>
      </w:r>
      <w:r>
        <w:rPr>
          <w:rFonts w:cs="Arial" w:ascii="Arial" w:hAnsi="Arial"/>
          <w:vertAlign w:val="superscript"/>
          <w:lang w:val="en-GB"/>
        </w:rPr>
        <w:t>th</w:t>
      </w:r>
      <w:r>
        <w:rPr>
          <w:rFonts w:cs="Arial" w:ascii="Arial" w:hAnsi="Arial"/>
          <w:lang w:val="en-GB"/>
        </w:rPr>
        <w:t xml:space="preserve"> Internal Call for Social Projects submitted by Konecta employees</w:t>
      </w:r>
    </w:p>
    <w:p>
      <w:pPr>
        <w:pStyle w:val="Normal"/>
        <w:spacing w:lineRule="auto" w:line="276" w:before="0" w:after="20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Ttulo2"/>
        <w:rPr>
          <w:rFonts w:ascii="Arial" w:hAnsi="Arial" w:cs="Arial"/>
          <w:sz w:val="28"/>
          <w:lang w:val="en-GB"/>
        </w:rPr>
      </w:pPr>
      <w:r>
        <w:rPr>
          <w:rFonts w:cs="Arial" w:ascii="Arial" w:hAnsi="Arial"/>
          <w:sz w:val="28"/>
          <w:lang w:val="en-GB"/>
        </w:rPr>
        <w:t>They state</w:t>
      </w:r>
    </w:p>
    <w:p>
      <w:pPr>
        <w:pStyle w:val="Normal"/>
        <w:spacing w:before="0" w:after="12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That the employee has a link with the entity presented (partner, volunteer, collaborator, user, etc.)</w:t>
      </w:r>
    </w:p>
    <w:p>
      <w:pPr>
        <w:pStyle w:val="Normal"/>
        <w:spacing w:before="0" w:after="12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Description of the existing relationship and what kind of collaboration exists, what the tasks performed are, since when and why the employee is personally involved with this entity.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357" w:hanging="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357" w:hanging="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357" w:hanging="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357" w:hanging="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spacing w:before="0" w:after="12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A one-sentence statement of why the employee considers that the Konecta Foundation should support this application.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357" w:hanging="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357" w:hanging="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357" w:hanging="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357" w:hanging="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pBdr>
          <w:bottom w:val="single" w:sz="4" w:space="1" w:color="000000"/>
        </w:pBdr>
        <w:spacing w:before="0" w:after="120"/>
        <w:rPr>
          <w:rFonts w:ascii="Arial" w:hAnsi="Arial" w:cs="Arial"/>
          <w:b/>
          <w:b/>
          <w:bCs/>
          <w:sz w:val="26"/>
          <w:szCs w:val="26"/>
          <w:lang w:val="en-GB"/>
        </w:rPr>
      </w:pPr>
      <w:r>
        <w:rPr>
          <w:rFonts w:cs="Arial" w:ascii="Arial" w:hAnsi="Arial"/>
          <w:b/>
          <w:bCs/>
          <w:sz w:val="26"/>
          <w:szCs w:val="26"/>
          <w:lang w:val="en-GB"/>
        </w:rPr>
      </w:r>
    </w:p>
    <w:p>
      <w:pPr>
        <w:pStyle w:val="Normal"/>
        <w:spacing w:before="0" w:after="12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Ttulo2"/>
        <w:rPr>
          <w:rFonts w:ascii="Arial" w:hAnsi="Arial" w:cs="Arial"/>
          <w:sz w:val="28"/>
          <w:lang w:val="en-GB"/>
        </w:rPr>
      </w:pPr>
      <w:r>
        <w:rPr>
          <w:rFonts w:cs="Arial" w:ascii="Arial" w:hAnsi="Arial"/>
          <w:sz w:val="28"/>
          <w:lang w:val="en-GB"/>
        </w:rPr>
      </w:r>
    </w:p>
    <w:p>
      <w:pPr>
        <w:pStyle w:val="Ttulo2"/>
        <w:rPr>
          <w:rFonts w:ascii="Arial" w:hAnsi="Arial" w:cs="Arial"/>
          <w:sz w:val="28"/>
          <w:lang w:val="en-GB"/>
        </w:rPr>
      </w:pPr>
      <w:r>
        <w:rPr>
          <w:rFonts w:cs="Arial" w:ascii="Arial" w:hAnsi="Arial"/>
          <w:sz w:val="28"/>
          <w:lang w:val="en-GB"/>
        </w:rPr>
        <w:t>They declare</w:t>
      </w:r>
    </w:p>
    <w:p>
      <w:pPr>
        <w:pStyle w:val="Normal"/>
        <w:numPr>
          <w:ilvl w:val="0"/>
          <w:numId w:val="1"/>
        </w:numPr>
        <w:spacing w:lineRule="exact" w:line="30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That they fully accept the terms and conditions of the call and the privacy policy.</w:t>
      </w:r>
    </w:p>
    <w:p>
      <w:pPr>
        <w:pStyle w:val="Normal"/>
        <w:numPr>
          <w:ilvl w:val="0"/>
          <w:numId w:val="1"/>
        </w:numPr>
        <w:spacing w:lineRule="exact" w:line="30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That the entity is legally constituted and has the capacity to act.</w:t>
      </w:r>
    </w:p>
    <w:p>
      <w:pPr>
        <w:pStyle w:val="Normal"/>
        <w:numPr>
          <w:ilvl w:val="0"/>
          <w:numId w:val="1"/>
        </w:numPr>
        <w:spacing w:lineRule="exact" w:line="30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That they present the attached project and are responsible for the veracity of the information contained therein.</w:t>
      </w:r>
    </w:p>
    <w:p>
      <w:pPr>
        <w:pStyle w:val="Normal"/>
        <w:numPr>
          <w:ilvl w:val="0"/>
          <w:numId w:val="1"/>
        </w:numPr>
        <w:spacing w:lineRule="exact" w:line="30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 xml:space="preserve">That the entity complies with current legislation and is up to date with the payment of its labour, tax and administrative obligations with the corresponding public bodies. </w:t>
      </w:r>
    </w:p>
    <w:p>
      <w:pPr>
        <w:pStyle w:val="Normal"/>
        <w:numPr>
          <w:ilvl w:val="0"/>
          <w:numId w:val="1"/>
        </w:numPr>
        <w:spacing w:lineRule="exact" w:line="30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That they undertake to notify the Konecta Foundation in writing of any significant change in their administrative or legal situation that may occur from this moment onwards.</w:t>
      </w:r>
    </w:p>
    <w:p>
      <w:pPr>
        <w:pStyle w:val="Normal"/>
        <w:numPr>
          <w:ilvl w:val="0"/>
          <w:numId w:val="1"/>
        </w:numPr>
        <w:spacing w:lineRule="exact" w:line="30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That the entity is a non-profit organisation.</w:t>
      </w:r>
    </w:p>
    <w:p>
      <w:pPr>
        <w:pStyle w:val="Normal"/>
        <w:numPr>
          <w:ilvl w:val="0"/>
          <w:numId w:val="1"/>
        </w:numPr>
        <w:spacing w:lineRule="exact" w:line="30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 xml:space="preserve">That the entity is duly registered with the corresponding body in accordance with the legislation of its country. </w:t>
      </w:r>
    </w:p>
    <w:p>
      <w:pPr>
        <w:pStyle w:val="Normal"/>
        <w:numPr>
          <w:ilvl w:val="0"/>
          <w:numId w:val="1"/>
        </w:numPr>
        <w:spacing w:lineRule="exact" w:line="30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That the entity has its head office in one of the countries where Konecta is present.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cs="Arial" w:ascii="Arial" w:hAnsi="Arial"/>
          <w:lang w:val="en-GB"/>
        </w:rPr>
        <w:t>That the collaboration requested from the Konecta Foundation may not exceed five thousand euros (5,000 euros), or a similar amount in local currency, nor exceed, in any case, 75% of the total cost of the project.</w:t>
      </w:r>
    </w:p>
    <w:p>
      <w:pPr>
        <w:pStyle w:val="Normal"/>
        <w:numPr>
          <w:ilvl w:val="0"/>
          <w:numId w:val="1"/>
        </w:numPr>
        <w:spacing w:lineRule="exact" w:line="30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That at least 90% of the amount finally awarded will be invested by the entity directly in the project submitted to this call and only up to 10% will be used for management costs.</w:t>
      </w:r>
    </w:p>
    <w:p>
      <w:pPr>
        <w:pStyle w:val="Normal"/>
        <w:numPr>
          <w:ilvl w:val="0"/>
          <w:numId w:val="1"/>
        </w:numPr>
        <w:spacing w:lineRule="exact" w:line="30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That the project will be developed within the period between 1 January 2024 and 31 December 2024.</w:t>
      </w:r>
    </w:p>
    <w:p>
      <w:pPr>
        <w:pStyle w:val="Normal"/>
        <w:numPr>
          <w:ilvl w:val="0"/>
          <w:numId w:val="1"/>
        </w:numPr>
        <w:spacing w:lineRule="exact" w:line="30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That it undertakes to immediately notify the Konecta Foundation in writing of any new aid obtained for the project from this point onwards.</w:t>
      </w:r>
    </w:p>
    <w:p>
      <w:pPr>
        <w:pStyle w:val="Normal"/>
        <w:spacing w:lineRule="exact" w:line="280"/>
        <w:ind w:left="567" w:hanging="0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  <w:lang w:val="en-GB"/>
        </w:rPr>
      </w:r>
    </w:p>
    <w:p>
      <w:pPr>
        <w:pStyle w:val="Normal"/>
        <w:spacing w:lineRule="exact" w:line="30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Considering that they meet the requirements and with the express acceptance for all the terms of the aforementioned call,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Ttulo2"/>
        <w:jc w:val="left"/>
        <w:rPr>
          <w:rFonts w:ascii="Arial" w:hAnsi="Arial" w:cs="Arial"/>
          <w:sz w:val="28"/>
          <w:lang w:val="en-GB"/>
        </w:rPr>
      </w:pPr>
      <w:r>
        <w:rPr>
          <w:rFonts w:cs="Arial" w:ascii="Arial" w:hAnsi="Arial"/>
          <w:sz w:val="28"/>
          <w:lang w:val="en-GB"/>
        </w:rPr>
      </w:r>
    </w:p>
    <w:p>
      <w:pPr>
        <w:pStyle w:val="Ttulo2"/>
        <w:rPr>
          <w:rFonts w:ascii="Arial" w:hAnsi="Arial" w:cs="Arial"/>
          <w:sz w:val="28"/>
          <w:lang w:val="en-GB"/>
        </w:rPr>
      </w:pPr>
      <w:r>
        <w:rPr>
          <w:rFonts w:cs="Arial" w:ascii="Arial" w:hAnsi="Arial"/>
          <w:sz w:val="28"/>
          <w:lang w:val="en-GB"/>
        </w:rPr>
        <w:t>They request</w:t>
      </w:r>
    </w:p>
    <w:p>
      <w:pPr>
        <w:pStyle w:val="Normal"/>
        <w:tabs>
          <w:tab w:val="clear" w:pos="708"/>
          <w:tab w:val="left" w:pos="1560" w:leader="none"/>
          <w:tab w:val="left" w:pos="1843" w:leader="none"/>
          <w:tab w:val="left" w:pos="1985" w:leader="none"/>
          <w:tab w:val="left" w:pos="2127" w:leader="none"/>
          <w:tab w:val="left" w:pos="2410" w:leader="none"/>
          <w:tab w:val="left" w:pos="2552" w:leader="none"/>
          <w:tab w:val="left" w:pos="2694" w:leader="none"/>
          <w:tab w:val="left" w:pos="2977" w:leader="none"/>
          <w:tab w:val="left" w:pos="3119" w:leader="none"/>
          <w:tab w:val="left" w:pos="3261" w:leader="none"/>
          <w:tab w:val="left" w:pos="3544" w:leader="none"/>
          <w:tab w:val="left" w:pos="3686" w:leader="none"/>
          <w:tab w:val="left" w:pos="3969" w:leader="none"/>
          <w:tab w:val="left" w:pos="4111" w:leader="none"/>
          <w:tab w:val="left" w:pos="4253" w:leader="none"/>
          <w:tab w:val="left" w:pos="4395" w:leader="none"/>
          <w:tab w:val="left" w:pos="4678" w:leader="none"/>
          <w:tab w:val="left" w:pos="4820" w:leader="none"/>
          <w:tab w:val="left" w:pos="4962" w:leader="none"/>
          <w:tab w:val="left" w:pos="5245" w:leader="none"/>
          <w:tab w:val="left" w:pos="5387" w:leader="none"/>
          <w:tab w:val="left" w:pos="5670" w:leader="none"/>
        </w:tabs>
        <w:spacing w:lineRule="exact" w:line="30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To present their candidacy to the 13</w:t>
      </w:r>
      <w:r>
        <w:rPr>
          <w:rFonts w:cs="Arial" w:ascii="Arial" w:hAnsi="Arial"/>
          <w:vertAlign w:val="superscript"/>
          <w:lang w:val="en-GB"/>
        </w:rPr>
        <w:t>th</w:t>
      </w:r>
      <w:r>
        <w:rPr>
          <w:rFonts w:cs="Arial" w:ascii="Arial" w:hAnsi="Arial"/>
          <w:lang w:val="en-GB"/>
        </w:rPr>
        <w:t xml:space="preserve"> Internal Call for Social Projects of the Konecta Foundation, with the project……………….… and for which they request an amount of ………………… euros (maximum 5,000 euros or similar in local currency).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 xml:space="preserve">Date and signature </w:t>
        <w:tab/>
        <w:tab/>
        <w:tab/>
        <w:tab/>
        <w:tab/>
        <w:tab/>
        <w:t>Date and signature</w:t>
      </w:r>
    </w:p>
    <w:p>
      <w:pPr>
        <w:pStyle w:val="Normal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Legal representative of the entity</w:t>
        <w:tab/>
        <w:tab/>
        <w:tab/>
        <w:tab/>
        <w:t xml:space="preserve">Employee </w:t>
      </w:r>
    </w:p>
    <w:p>
      <w:pPr>
        <w:pStyle w:val="Normal"/>
        <w:rPr>
          <w:lang w:val="en-GB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DIN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55118832"/>
    </w:sdtPr>
    <w:sdtContent>
      <w:p>
        <w:pPr>
          <w:pStyle w:val="Piedepgina"/>
          <w:ind w:right="360" w:hanging="0"/>
          <w:rPr>
            <w:rFonts w:ascii="Arial" w:hAnsi="Arial" w:cs="Arial"/>
            <w:sz w:val="16"/>
            <w:szCs w:val="16"/>
          </w:rPr>
        </w:pPr>
        <w:r>
          <w:rPr>
            <w:rFonts w:cs="Arial" w:ascii="Arial" w:hAnsi="Arial"/>
            <w:sz w:val="16"/>
            <w:szCs w:val="16"/>
          </w:rPr>
          <w:t xml:space="preserve">Annex 1. Application letter.       13th Internal Call for Social Projects </w:t>
          <w:tab/>
          <w:t xml:space="preserve">Página </w:t>
        </w:r>
        <w:r>
          <w:rPr>
            <w:rFonts w:cs="Arial" w:ascii="Arial" w:hAnsi="Arial"/>
            <w:sz w:val="16"/>
            <w:szCs w:val="16"/>
          </w:rPr>
          <w:fldChar w:fldCharType="begin"/>
        </w:r>
        <w:r>
          <w:rPr>
            <w:sz w:val="16"/>
            <w:szCs w:val="16"/>
            <w:rFonts w:cs="Arial" w:ascii="Arial" w:hAnsi="Arial"/>
          </w:rPr>
          <w:instrText xml:space="preserve"> PAGE </w:instrText>
        </w:r>
        <w:r>
          <w:rPr>
            <w:sz w:val="16"/>
            <w:szCs w:val="16"/>
            <w:rFonts w:cs="Arial" w:ascii="Arial" w:hAnsi="Arial"/>
          </w:rPr>
          <w:fldChar w:fldCharType="separate"/>
        </w:r>
        <w:r>
          <w:rPr>
            <w:sz w:val="16"/>
            <w:szCs w:val="16"/>
            <w:rFonts w:cs="Arial" w:ascii="Arial" w:hAnsi="Arial"/>
          </w:rPr>
          <w:t>3</w:t>
        </w:r>
        <w:r>
          <w:rPr>
            <w:sz w:val="16"/>
            <w:szCs w:val="16"/>
            <w:rFonts w:cs="Arial" w:ascii="Arial" w:hAnsi="Arial"/>
          </w:rPr>
          <w:fldChar w:fldCharType="end"/>
        </w:r>
        <w:r>
          <w:rPr>
            <w:rFonts w:cs="Arial" w:ascii="Arial" w:hAnsi="Arial"/>
            <w:sz w:val="16"/>
            <w:szCs w:val="16"/>
          </w:rPr>
          <w:t xml:space="preserve"> de </w:t>
        </w:r>
        <w:r>
          <w:rPr>
            <w:rFonts w:cs="Arial" w:ascii="Arial" w:hAnsi="Arial"/>
            <w:sz w:val="16"/>
            <w:szCs w:val="16"/>
          </w:rPr>
          <w:fldChar w:fldCharType="begin"/>
        </w:r>
        <w:r>
          <w:rPr>
            <w:sz w:val="16"/>
            <w:szCs w:val="16"/>
            <w:rFonts w:cs="Arial" w:ascii="Arial" w:hAnsi="Arial"/>
          </w:rPr>
          <w:instrText xml:space="preserve"> NUMPAGES </w:instrText>
        </w:r>
        <w:r>
          <w:rPr>
            <w:sz w:val="16"/>
            <w:szCs w:val="16"/>
            <w:rFonts w:cs="Arial" w:ascii="Arial" w:hAnsi="Arial"/>
          </w:rPr>
          <w:fldChar w:fldCharType="separate"/>
        </w:r>
        <w:r>
          <w:rPr>
            <w:sz w:val="16"/>
            <w:szCs w:val="16"/>
            <w:rFonts w:cs="Arial" w:ascii="Arial" w:hAnsi="Arial"/>
          </w:rPr>
          <w:t>3</w:t>
        </w:r>
        <w:r>
          <w:rPr>
            <w:sz w:val="16"/>
            <w:szCs w:val="16"/>
            <w:rFonts w:cs="Arial" w:ascii="Arial" w:hAnsi="Arial"/>
          </w:rPr>
          <w:fldChar w:fldCharType="end"/>
        </w:r>
      </w:p>
      <w:p>
        <w:pPr>
          <w:pStyle w:val="Piedepgina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981075" cy="323850"/>
          <wp:effectExtent l="0" t="0" r="0" b="0"/>
          <wp:docPr id="1" name="Imagen 2" descr="logo-fundacio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logo-fundacion (2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/>
      <w:drawing>
        <wp:inline distT="0" distB="0" distL="0" distR="0">
          <wp:extent cx="1005205" cy="571500"/>
          <wp:effectExtent l="0" t="0" r="0" b="0"/>
          <wp:docPr id="2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9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</w:rPr>
  </w:style>
  <w:style w:type="paragraph" w:styleId="Ttulo1">
    <w:name w:val="Heading 1"/>
    <w:basedOn w:val="Normal"/>
    <w:next w:val="Normal"/>
    <w:link w:val="Ttulo1Car"/>
    <w:qFormat/>
    <w:rsid w:val="009569bc"/>
    <w:pPr>
      <w:keepNext w:val="true"/>
      <w:pBdr>
        <w:bottom w:val="single" w:sz="4" w:space="1" w:color="000000"/>
      </w:pBdr>
      <w:spacing w:before="0" w:after="120"/>
      <w:outlineLvl w:val="0"/>
    </w:pPr>
    <w:rPr>
      <w:b/>
      <w:bCs/>
      <w:smallCaps/>
    </w:rPr>
  </w:style>
  <w:style w:type="paragraph" w:styleId="Ttulo2">
    <w:name w:val="Heading 2"/>
    <w:basedOn w:val="Normal"/>
    <w:next w:val="Normal"/>
    <w:link w:val="Ttulo2Car"/>
    <w:qFormat/>
    <w:rsid w:val="009569bc"/>
    <w:pPr>
      <w:keepNext w:val="true"/>
      <w:spacing w:before="0" w:after="120"/>
      <w:jc w:val="center"/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bc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qFormat/>
    <w:rsid w:val="009569bc"/>
    <w:rPr>
      <w:rFonts w:ascii="Times New Roman" w:hAnsi="Times New Roman" w:eastAsia="Times New Roman" w:cs="Times New Roman"/>
      <w:b/>
      <w:bCs/>
      <w:smallCaps/>
      <w:sz w:val="24"/>
      <w:szCs w:val="24"/>
      <w:lang w:eastAsia="es-ES"/>
    </w:rPr>
  </w:style>
  <w:style w:type="character" w:styleId="Ttulo2Car" w:customStyle="1">
    <w:name w:val="Título 2 Car"/>
    <w:basedOn w:val="DefaultParagraphFont"/>
    <w:qFormat/>
    <w:rsid w:val="009569bc"/>
    <w:rPr>
      <w:rFonts w:ascii="Times New Roman" w:hAnsi="Times New Roman" w:eastAsia="Times New Roman" w:cs="Times New Roman"/>
      <w:b/>
      <w:bCs/>
      <w:sz w:val="24"/>
      <w:szCs w:val="24"/>
      <w:lang w:eastAsia="es-ES"/>
    </w:rPr>
  </w:style>
  <w:style w:type="character" w:styleId="Ttulo9Car" w:customStyle="1">
    <w:name w:val="Título 9 Car"/>
    <w:basedOn w:val="DefaultParagraphFont"/>
    <w:uiPriority w:val="9"/>
    <w:semiHidden/>
    <w:qFormat/>
    <w:rsid w:val="009569bc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es-ES"/>
    </w:rPr>
  </w:style>
  <w:style w:type="character" w:styleId="EncabezadoCar" w:customStyle="1">
    <w:name w:val="Encabezado Car"/>
    <w:basedOn w:val="DefaultParagraphFont"/>
    <w:uiPriority w:val="99"/>
    <w:qFormat/>
    <w:rsid w:val="009569bc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uiPriority w:val="99"/>
    <w:qFormat/>
    <w:rsid w:val="009569bc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9569bc"/>
    <w:rPr>
      <w:rFonts w:ascii="Tahoma" w:hAnsi="Tahoma" w:eastAsia="Times New Roman" w:cs="Tahoma"/>
      <w:sz w:val="16"/>
      <w:szCs w:val="16"/>
      <w:lang w:eastAsia="es-E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f3315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qFormat/>
    <w:rsid w:val="00bf3315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bf3315"/>
    <w:rPr>
      <w:rFonts w:ascii="Times New Roman" w:hAnsi="Times New Roman" w:eastAsia="Times New Roman" w:cs="Times New Roman"/>
      <w:b/>
      <w:bCs/>
      <w:sz w:val="20"/>
      <w:szCs w:val="20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9569b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9569b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569b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unhideWhenUsed/>
    <w:qFormat/>
    <w:rsid w:val="00bf33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bf3315"/>
    <w:pPr/>
    <w:rPr>
      <w:b/>
      <w:bCs/>
    </w:rPr>
  </w:style>
  <w:style w:type="paragraph" w:styleId="Revision">
    <w:name w:val="Revision"/>
    <w:uiPriority w:val="99"/>
    <w:semiHidden/>
    <w:qFormat/>
    <w:rsid w:val="006072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c6f69"/>
    <w:pPr>
      <w:spacing w:after="0" w:line="240" w:lineRule="auto"/>
    </w:pPr>
    <w:rPr>
      <w:rFonts w:eastAsiaTheme="minorEastAsia"/>
      <w:lang w:val="es-ES_tradnl" w:eastAsia="es-E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LibreOffice/7.3.2.2$Windows_X86_64 LibreOffice_project/49f2b1bff42cfccbd8f788c8dc32c1c309559be0</Application>
  <AppVersion>15.0000</AppVersion>
  <Pages>4</Pages>
  <Words>604</Words>
  <Characters>3211</Characters>
  <CharactersWithSpaces>3771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2023-04-25T07:41:00Z</dcterms:created>
  <dc:creator>Paula Oliver</dc:creator>
  <dc:description/>
  <dc:language>es-ES</dc:language>
  <cp:lastModifiedBy>Microsoft Office User</cp:lastModifiedBy>
  <cp:lastPrinted>2017-07-04T10:32:00Z</cp:lastPrinted>
  <dcterms:modified xsi:type="dcterms:W3CDTF">2023-05-04T14:20:00Z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